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2E0" w:rsidRDefault="008252E0" w:rsidP="008252E0">
      <w:pPr>
        <w:pStyle w:val="Heading1"/>
        <w:shd w:val="clear" w:color="auto" w:fill="B2CCFF"/>
        <w:spacing w:before="330" w:beforeAutospacing="0" w:after="225" w:afterAutospacing="0"/>
        <w:jc w:val="center"/>
        <w:rPr>
          <w:color w:val="002A80"/>
          <w:sz w:val="34"/>
          <w:szCs w:val="34"/>
        </w:rPr>
      </w:pPr>
      <w:r>
        <w:rPr>
          <w:color w:val="002A80"/>
          <w:sz w:val="34"/>
          <w:szCs w:val="34"/>
        </w:rPr>
        <w:t>Cientistas e Religião (parte 1 de 2)</w:t>
      </w:r>
    </w:p>
    <w:p w:rsidR="008252E0" w:rsidRDefault="008252E0" w:rsidP="008252E0">
      <w:pPr>
        <w:pStyle w:val="Heading1"/>
        <w:shd w:val="clear" w:color="auto" w:fill="B2CCFF"/>
        <w:spacing w:before="330" w:beforeAutospacing="0" w:after="225" w:afterAutospacing="0"/>
        <w:jc w:val="center"/>
        <w:rPr>
          <w:color w:val="002A80"/>
          <w:sz w:val="34"/>
          <w:szCs w:val="34"/>
        </w:rPr>
      </w:pPr>
      <w:r>
        <w:rPr>
          <w:color w:val="002A80"/>
          <w:sz w:val="34"/>
          <w:szCs w:val="34"/>
        </w:rPr>
        <w:t xml:space="preserve"> </w:t>
      </w:r>
      <w:proofErr w:type="gramStart"/>
      <w:r>
        <w:rPr>
          <w:color w:val="002A80"/>
          <w:sz w:val="34"/>
          <w:szCs w:val="34"/>
        </w:rPr>
        <w:t>Religião e Ciência estão em Conflito?</w:t>
      </w:r>
      <w:proofErr w:type="gramEnd"/>
    </w:p>
    <w:p w:rsidR="00B93703" w:rsidRDefault="00CC10D9" w:rsidP="00CC10D9">
      <w:pPr>
        <w:jc w:val="center"/>
      </w:pPr>
      <w:r>
        <w:rPr>
          <w:noProof/>
        </w:rPr>
        <w:drawing>
          <wp:inline distT="0" distB="0" distL="0" distR="0" wp14:anchorId="664F1215" wp14:editId="027596BD">
            <wp:extent cx="2670175" cy="1735455"/>
            <wp:effectExtent l="0" t="0" r="0" b="0"/>
            <wp:docPr id="22" name="Picture 22" descr="http://www.islamreligion.com/articles/images/Scientists_and_Religion_(part_1_of_2)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www.islamreligion.com/articles/images/Scientists_and_Religion_(part_1_of_2)_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173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2E0" w:rsidRPr="008252E0" w:rsidRDefault="008252E0" w:rsidP="008252E0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Os atributos do universo que têm sido descobertos até agora pela ciência apontam para </w:t>
      </w:r>
      <w:proofErr w:type="gramStart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proofErr w:type="gramEnd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existência de Deus.  </w:t>
      </w:r>
      <w:proofErr w:type="gramStart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A ciência nos leva à conclusão de que o universo tem um Criador e esse Criador é perfeito em poder, sabedoria e conhecimento.</w:t>
      </w:r>
      <w:proofErr w:type="gramEnd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</w:t>
      </w:r>
      <w:proofErr w:type="gramStart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É a religião que nos mostra o caminho para conhecer Deus.</w:t>
      </w:r>
      <w:proofErr w:type="gramEnd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</w:t>
      </w:r>
      <w:proofErr w:type="gramStart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Consequentemente é possível dizer que a ciência é um método que usamos para ver e investigar melhor as realidades abordadas pela religião.</w:t>
      </w:r>
      <w:proofErr w:type="gramEnd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</w:t>
      </w:r>
      <w:proofErr w:type="gramStart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Entretanto, hoje, alguns dos cientistas que se apresentam em nome da ciência adotam uma posição totalmente diferente.</w:t>
      </w:r>
      <w:proofErr w:type="gramEnd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  Na opinião deles, as descobertas científicas não implicam a criação de Deus.  Eles, ao contrário, projetaram um entendimento ateu da ciência ao dizer que não é possível chegar a Deus através de dados científicos: alegam que ciência e religião são duas noções conflitantes.</w:t>
      </w:r>
    </w:p>
    <w:p w:rsidR="008252E0" w:rsidRPr="008252E0" w:rsidRDefault="008252E0" w:rsidP="008252E0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De fato, seu entendimento ateu de ciência é muito recente.</w:t>
      </w:r>
      <w:proofErr w:type="gramEnd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Até poucos séculos atrás, ciência e religião nunca foram consideradas em conflito, e a ciência era aceita </w:t>
      </w:r>
      <w:proofErr w:type="gramStart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como</w:t>
      </w:r>
      <w:proofErr w:type="gramEnd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um método de provar a existência de Deus.  O assim chamado entendimento ateu de ciência só floresceu depois das filosofias materialistas e positivas que varreram o mundo da ciência nos séculos 18 e 19.</w:t>
      </w:r>
    </w:p>
    <w:p w:rsidR="008252E0" w:rsidRPr="008252E0" w:rsidRDefault="008252E0" w:rsidP="008252E0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Particularmente depois que Charles Darwin postulou a teoria da evolução em 1859, círculos que mantém uma visão materialista do mundo começaram a defender ideologicamente essa teoria, que viam </w:t>
      </w:r>
      <w:proofErr w:type="gramStart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como</w:t>
      </w:r>
      <w:proofErr w:type="gramEnd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uma alternativa à religião.  A teoria da evolução argumentava que o universo não foi criado por um criador, mas passou </w:t>
      </w:r>
      <w:proofErr w:type="gramStart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proofErr w:type="gramEnd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existir por acaso.  </w:t>
      </w:r>
      <w:proofErr w:type="gramStart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Como resultado, afirmou-se que a religião estava em conflito com a ciência.</w:t>
      </w:r>
      <w:proofErr w:type="gramEnd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  Os pesquisadores ingleses Michael Baigent, Richard Leigh e Henry Lincoln disseram sobre o assunto:</w:t>
      </w:r>
    </w:p>
    <w:p w:rsidR="008252E0" w:rsidRPr="008252E0" w:rsidRDefault="008252E0" w:rsidP="008252E0">
      <w:pPr>
        <w:shd w:val="clear" w:color="auto" w:fill="E1F4FD"/>
        <w:spacing w:after="16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 xml:space="preserve">Para Isaac Newton, um século e meio antes de Darwin, a ciência não se separava da religião, mas ao contrário, era um aspecto da religião e basicamente lhe era subserviente. ... Mas a ciência da época de Darwin se </w:t>
      </w:r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lastRenderedPageBreak/>
        <w:t>tornou exatamente isso, se divorciando do contexto no qual havia existido previamente e se estabelecendo como uma rival absoluta, um repositório alternativo de significado.  Como resultado, religião e ciência não funcionavam mais em concerto, mas se opunham, e a humanidade era cada vez mais forçada a escolher entre elas. </w:t>
      </w:r>
      <w:proofErr w:type="gramStart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(Michael Baigent, Richard Leigh, Henry Lincoln, “The Messianic Legacy”, Gorgi Books, Londres: 1991, p. 177-178.)</w:t>
      </w:r>
      <w:proofErr w:type="gramEnd"/>
    </w:p>
    <w:p w:rsidR="008252E0" w:rsidRPr="008252E0" w:rsidRDefault="008252E0" w:rsidP="008252E0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Como afirmamos antes, a suposta divisão entre ciência e religião era totalmente ideológica.  </w:t>
      </w:r>
      <w:proofErr w:type="gramStart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Alguns cientistas, que devotadamente acreditavam em materialismo, se condicionaram a provar que o universo não tinha criador e elaboraram várias teorias nesse contexto.</w:t>
      </w:r>
      <w:proofErr w:type="gramEnd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</w:t>
      </w:r>
      <w:proofErr w:type="gramStart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A teoria da evolução foi a mais famosa e a mais importante delas.</w:t>
      </w:r>
      <w:proofErr w:type="gramEnd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No campo da astronomia certas teorias foram desenvolvidas </w:t>
      </w:r>
      <w:proofErr w:type="gramStart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como</w:t>
      </w:r>
      <w:proofErr w:type="gramEnd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“teoria do universo infinito” ou a “teoria do caos”.  Entretanto, todas essas teorias que negavam a criação foram demolidas pela própria ciência, </w:t>
      </w:r>
      <w:proofErr w:type="gramStart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como</w:t>
      </w:r>
      <w:proofErr w:type="gramEnd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mostramos claramente em outros artigos.</w:t>
      </w:r>
    </w:p>
    <w:p w:rsidR="008252E0" w:rsidRPr="008252E0" w:rsidRDefault="008252E0" w:rsidP="008252E0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Hoje, os cientistas que continuam a manter essas teorias e insistir em negar todas as coisas religiosas, são pessoas dogmáticas e intolerantes, que se condicionaram a não acreditar em Deus.</w:t>
      </w:r>
      <w:proofErr w:type="gramEnd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O famoso zoólogo e evolucionista inglês D.M.S. Watson confessa esse dogmatismo quando explica por que ele e seus colegas aceitam a teoria da evolução: “Se sim, apresentará um paralelo à própria teoria da evolução, uma teoria universalmente aceita, não porque pode ser provada por evidência logicamente coerente de que é verdadeira, mas porque a única alternativa, a criação especial, é claramente incrível.” (D.M.S. Watson, “Adaptation”, Nature, no. 124, p. 233)</w:t>
      </w:r>
    </w:p>
    <w:p w:rsidR="008252E0" w:rsidRPr="008252E0" w:rsidRDefault="008252E0" w:rsidP="008252E0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O que Watson quis dizer por “criação especial” é a criação de Deus.  </w:t>
      </w:r>
      <w:proofErr w:type="gramStart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Como admitido, esse cientista considera isso “inaceitável”.</w:t>
      </w:r>
      <w:proofErr w:type="gramEnd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</w:t>
      </w:r>
      <w:proofErr w:type="gramStart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Mas</w:t>
      </w:r>
      <w:proofErr w:type="gramEnd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por quê?  </w:t>
      </w:r>
      <w:proofErr w:type="gramStart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É porque a ciência assim diz?</w:t>
      </w:r>
      <w:proofErr w:type="gramEnd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 </w:t>
      </w:r>
      <w:proofErr w:type="gramStart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De fato, não.</w:t>
      </w:r>
      <w:proofErr w:type="gramEnd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</w:t>
      </w:r>
      <w:proofErr w:type="gramStart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Ao contrário, a ciência prova a verdade da criação.</w:t>
      </w:r>
      <w:proofErr w:type="gramEnd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</w:t>
      </w:r>
      <w:proofErr w:type="gramStart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proofErr w:type="gramEnd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única razão porque Watson considera esse fato inaceitável é porque ele se condicionou a negar a existência de Deus.  </w:t>
      </w:r>
      <w:proofErr w:type="gramStart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Todos os outros evolucionistas adotam a mesma postura.</w:t>
      </w:r>
      <w:proofErr w:type="gramEnd"/>
    </w:p>
    <w:p w:rsidR="008252E0" w:rsidRPr="008252E0" w:rsidRDefault="008252E0" w:rsidP="008252E0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Os evolucionistas não se apóiam </w:t>
      </w:r>
      <w:proofErr w:type="gramStart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na</w:t>
      </w:r>
      <w:proofErr w:type="gramEnd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ciência, mas em filosofia materialista, e distorcem a ciência para fazê-la ficar de acordo com essa filosofia.  Um geneticista e evolucionista sincero da Universidade de Harvard, Richard Lewontin, confessa essa verdade:</w:t>
      </w:r>
    </w:p>
    <w:p w:rsidR="008252E0" w:rsidRPr="008252E0" w:rsidRDefault="008252E0" w:rsidP="008252E0">
      <w:pPr>
        <w:shd w:val="clear" w:color="auto" w:fill="E1F4FD"/>
        <w:spacing w:after="16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 xml:space="preserve">Os métodos e instituições da ciência não nos compelem a aceitar uma explicação material do mundo fenomenal, mas, ao contrário, nós é que somos forçados a priori a aderir a causas materiais para criar um equipamento de investigação e um conjunto de conceitos que produzem explicações materiais, não importando o quão contra-intuitivo e quão ilusório seja para o não iniciado.  Além disso, se o materialismo é absoluto, não podemos permitir um </w:t>
      </w:r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lastRenderedPageBreak/>
        <w:t>Pé Divino na porta. </w:t>
      </w:r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(Richard Lewontin, The Demon-Haunted World, The New York Review of Books, 9 de Janeiro de 1997, p. 28)</w:t>
      </w:r>
    </w:p>
    <w:p w:rsidR="008252E0" w:rsidRPr="008252E0" w:rsidRDefault="008252E0" w:rsidP="008252E0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Por outro lado, hoje, assim </w:t>
      </w:r>
      <w:proofErr w:type="gramStart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como</w:t>
      </w:r>
      <w:proofErr w:type="gramEnd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na história, existem cientistas que se opõem a esse grupo materialista dogmático e que confirmam a existência de Deus, considerando a ciência uma forma de conhecê-Lo.  Algumas tendências em desenvolvimento nos EUA </w:t>
      </w:r>
      <w:proofErr w:type="gramStart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como</w:t>
      </w:r>
      <w:proofErr w:type="gramEnd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“Criacionismo” ou “Design Inteligente” provam através de evidências científicas que todas as coisas vivas foram criadas por Deus.</w:t>
      </w:r>
    </w:p>
    <w:p w:rsidR="008252E0" w:rsidRDefault="008252E0" w:rsidP="008252E0">
      <w:pPr>
        <w:jc w:val="center"/>
      </w:pPr>
    </w:p>
    <w:p w:rsidR="008252E0" w:rsidRDefault="008252E0" w:rsidP="008252E0">
      <w:pPr>
        <w:pStyle w:val="Heading1"/>
        <w:shd w:val="clear" w:color="auto" w:fill="B2CCFF"/>
        <w:spacing w:before="330" w:beforeAutospacing="0" w:after="225" w:afterAutospacing="0"/>
        <w:jc w:val="center"/>
        <w:rPr>
          <w:color w:val="002A80"/>
          <w:sz w:val="34"/>
          <w:szCs w:val="34"/>
        </w:rPr>
      </w:pPr>
      <w:r>
        <w:rPr>
          <w:color w:val="002A80"/>
          <w:sz w:val="34"/>
          <w:szCs w:val="34"/>
        </w:rPr>
        <w:t>(</w:t>
      </w:r>
      <w:proofErr w:type="gramStart"/>
      <w:r>
        <w:rPr>
          <w:color w:val="002A80"/>
          <w:sz w:val="34"/>
          <w:szCs w:val="34"/>
        </w:rPr>
        <w:t>parte</w:t>
      </w:r>
      <w:proofErr w:type="gramEnd"/>
      <w:r>
        <w:rPr>
          <w:color w:val="002A80"/>
          <w:sz w:val="34"/>
          <w:szCs w:val="34"/>
        </w:rPr>
        <w:t xml:space="preserve"> 2 de 2): Cientistas Religiosos</w:t>
      </w:r>
    </w:p>
    <w:p w:rsidR="008252E0" w:rsidRDefault="008252E0" w:rsidP="008252E0">
      <w:pPr>
        <w:jc w:val="center"/>
      </w:pPr>
      <w:r>
        <w:rPr>
          <w:noProof/>
        </w:rPr>
        <w:drawing>
          <wp:inline distT="0" distB="0" distL="0" distR="0">
            <wp:extent cx="2670175" cy="1974215"/>
            <wp:effectExtent l="0" t="0" r="0" b="6985"/>
            <wp:docPr id="26" name="Picture 26" descr="http://www.islamreligion.com/articles_pt/images/Scientists_and_Religion_(part_2_of_2)_PT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www.islamreligion.com/articles_pt/images/Scientists_and_Religion_(part_2_of_2)_PT_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197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2E0" w:rsidRPr="008252E0" w:rsidRDefault="008252E0" w:rsidP="008252E0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Isso nos mostra que ciência e religião não são fontes conflitantes de informação, mas que, ao contrário, a ciência é um método que verifica as verdades absolutas fornecidas pela religião.</w:t>
      </w:r>
      <w:proofErr w:type="gramEnd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O confronto entre religião e ciência só é verdadeiro para algumas religiões que incorporam alguns elementos supersticiosos ao lado de fontes divinas.  Entretanto, isso certamente está fora de questão para o Islã, que se apóia somente </w:t>
      </w:r>
      <w:proofErr w:type="gramStart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na</w:t>
      </w:r>
      <w:proofErr w:type="gramEnd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revelação pura de Deus.  Além disso, o Islã advoga particularmente </w:t>
      </w:r>
      <w:proofErr w:type="gramStart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proofErr w:type="gramEnd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investigação científica e anuncia que investigar o universo é um método para explorar a criação de Deus.  O seguinte versículo do Alcorão aborda essa questão:</w:t>
      </w:r>
    </w:p>
    <w:p w:rsidR="008252E0" w:rsidRPr="008252E0" w:rsidRDefault="008252E0" w:rsidP="008252E0">
      <w:pPr>
        <w:shd w:val="clear" w:color="auto" w:fill="E1F4FD"/>
        <w:spacing w:after="160" w:line="240" w:lineRule="auto"/>
        <w:ind w:left="851" w:right="8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8252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“Porém, não reparam, acaso, no céu que está acima deles? Como o construímos e o adornamos, sem abertura aparente</w:t>
      </w:r>
      <w:proofErr w:type="gramStart"/>
      <w:r w:rsidRPr="008252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?E</w:t>
      </w:r>
      <w:proofErr w:type="gramEnd"/>
      <w:r w:rsidRPr="008252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dilatamos a terra, fixando nela (firmes) montanhas, produzindo aí toda a formosa espécie, em pares,</w:t>
      </w:r>
      <w:r w:rsidRPr="008252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pt-BR"/>
        </w:rPr>
        <w:t> </w:t>
      </w:r>
      <w:r w:rsidRPr="008252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Para a observação e recordação de todo o servo contrito. E enviamos do céu </w:t>
      </w:r>
      <w:proofErr w:type="gramStart"/>
      <w:r w:rsidRPr="008252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</w:t>
      </w:r>
      <w:proofErr w:type="gramEnd"/>
      <w:r w:rsidRPr="008252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água bendita, mediante a qual produzimos jardins e cereais para a colheita. </w:t>
      </w:r>
      <w:proofErr w:type="gramStart"/>
      <w:r w:rsidRPr="008252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E também as frondosas tamareiras, cujos cachos estão carregados de frutos em simetria.”</w:t>
      </w:r>
      <w:proofErr w:type="gramEnd"/>
      <w:r w:rsidRPr="008252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(Alcorão 50:6-10)</w:t>
      </w:r>
    </w:p>
    <w:p w:rsidR="008252E0" w:rsidRPr="008252E0" w:rsidRDefault="008252E0" w:rsidP="008252E0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Como está implícito nos versículos acima, o Alcorão sempre encoraja as pessoas a pensar, raciocinar e explorar tudo no mundo em que vivem.</w:t>
      </w:r>
      <w:proofErr w:type="gramEnd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</w:t>
      </w:r>
      <w:proofErr w:type="gramStart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Isso porque a ciência apóia a religião, salva o indivíduo da ignorância, e faz com que ele pense de forma mais consciente; amplia o pensamento e ajuda a captar os sinais de Deus que estão evidentes no universo.</w:t>
      </w:r>
      <w:proofErr w:type="gramEnd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  O proeminente físico alemão Max Planck disse:</w:t>
      </w:r>
    </w:p>
    <w:p w:rsidR="008252E0" w:rsidRPr="008252E0" w:rsidRDefault="008252E0" w:rsidP="008252E0">
      <w:pPr>
        <w:shd w:val="clear" w:color="auto" w:fill="E1F4FD"/>
        <w:spacing w:after="16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>Qualquer um seriamente engajado no trabalho científico de qualquer tipo percebe que na entrada dos portões do templo da ciência estão escritas as palavras: Tu deves ter fé.  É uma qualidade que o cientista não pode dispensar. (J. De Vries, Essential of Physical Science, Wm. B. Eerdmans Pub. Co., Grand Rapids, SD 1958, p. 15.)</w:t>
      </w:r>
    </w:p>
    <w:p w:rsidR="008252E0" w:rsidRPr="008252E0" w:rsidRDefault="008252E0" w:rsidP="008252E0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Todas as questões que tratamos até agora simplesmente denotam que </w:t>
      </w:r>
      <w:proofErr w:type="gramStart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proofErr w:type="gramEnd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existência do universo e de todas as coisas vivas não podem ser explicadas através de coincidências.  </w:t>
      </w:r>
      <w:proofErr w:type="gramStart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Muitos cientistas que deixaram sua marca no mundo da ciência confirmaram e continuam a confirmar essa grande realidade.</w:t>
      </w:r>
      <w:proofErr w:type="gramEnd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Quanto mais as pessoas aprendem sobre o universo, maior é </w:t>
      </w:r>
      <w:proofErr w:type="gramStart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proofErr w:type="gramEnd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admiração pela sua ordenação perfeita.  </w:t>
      </w:r>
      <w:proofErr w:type="gramStart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Cada detalhe recém-descoberto apóia a criação de forma inquestionável.</w:t>
      </w:r>
      <w:proofErr w:type="gramEnd"/>
    </w:p>
    <w:p w:rsidR="008252E0" w:rsidRPr="008252E0" w:rsidRDefault="008252E0" w:rsidP="008252E0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A grande maioria dos físicos modernos aceitam o fato da criação quando entramos no século 21.</w:t>
      </w:r>
      <w:proofErr w:type="gramEnd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</w:t>
      </w:r>
      <w:proofErr w:type="gramStart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David Darling também mantém que nem tempo, nem espaço, nem matéria, nem energia, nem mesmo ou ponto ou cavidade minúsculo existiam no início.</w:t>
      </w:r>
      <w:proofErr w:type="gramEnd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Um movimento rápido e insignificante e um tremor e flutuação moderados ocorreram.</w:t>
      </w:r>
      <w:proofErr w:type="gramEnd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  Darling conclui dizendo que quando a </w:t>
      </w:r>
      <w:proofErr w:type="gramStart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tampa</w:t>
      </w:r>
      <w:proofErr w:type="gramEnd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dessa caixa cósmica foi aberta, os milagres da criação emergiram.</w:t>
      </w:r>
    </w:p>
    <w:p w:rsidR="008252E0" w:rsidRPr="008252E0" w:rsidRDefault="008252E0" w:rsidP="008252E0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Além disso, já é sabido que quase todos os fundadores dos diversos </w:t>
      </w:r>
      <w:proofErr w:type="gramStart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ramos</w:t>
      </w:r>
      <w:proofErr w:type="gramEnd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científicos acreditavam em Deus e Seus livros divinos.  Os maiores físicos </w:t>
      </w:r>
      <w:proofErr w:type="gramStart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na</w:t>
      </w:r>
      <w:proofErr w:type="gramEnd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história, Newton, Faraday, Kelvin e Maxwell são uns poucos exemplos desses cientistas.</w:t>
      </w:r>
    </w:p>
    <w:p w:rsidR="008252E0" w:rsidRPr="008252E0" w:rsidRDefault="008252E0" w:rsidP="008252E0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Na época de Isaac Newton, o grande físico, os cientistas acreditavam que os movimentos dos corpos celestiais e planetas podiam ser explicados pelas diferentes leis.</w:t>
      </w:r>
      <w:proofErr w:type="gramEnd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</w:t>
      </w:r>
      <w:proofErr w:type="gramStart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Entretanto, Newton acreditava que o criador da terra e do espaço era o mesmo e consequentemente tinham que ser explicados pelas mesmas leis.</w:t>
      </w:r>
      <w:proofErr w:type="gramEnd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  Ele disse:</w:t>
      </w:r>
    </w:p>
    <w:p w:rsidR="008252E0" w:rsidRPr="008252E0" w:rsidRDefault="008252E0" w:rsidP="008252E0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“Esse sistema mais belo do sol, planetas e cometas só podiam ter se originado do desígnio e domínio de um Ser inteligente e poderoso. Esse Ser governa todas as coisas, não </w:t>
      </w:r>
      <w:proofErr w:type="gramStart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como</w:t>
      </w:r>
      <w:proofErr w:type="gramEnd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alma do mundo, mas como Senhor sobre tudo e por conta de Seu domínio. </w:t>
      </w:r>
      <w:proofErr w:type="gramStart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Ele é chamado de Senhor Deus, Governante Universal.”</w:t>
      </w:r>
      <w:proofErr w:type="gramEnd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(“Principia”)</w:t>
      </w:r>
    </w:p>
    <w:p w:rsidR="008252E0" w:rsidRPr="008252E0" w:rsidRDefault="008252E0" w:rsidP="008252E0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Como é evidente, milhares de cientistas que tem pesquisado nos campos da física, matemática e astronomia desde </w:t>
      </w:r>
      <w:proofErr w:type="gramStart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proofErr w:type="gramEnd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Idade Média concordam com a idéia de que o universo foi criado por um único Criador e sempre foca no mesmo ponto.  O </w:t>
      </w:r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fundador da astronomia física, Johannes Kepler, afirmou sua forte crença em Deus em um de seus livros no qual escreveu:</w:t>
      </w:r>
    </w:p>
    <w:p w:rsidR="008252E0" w:rsidRPr="008252E0" w:rsidRDefault="008252E0" w:rsidP="008252E0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“Uma vez que nós astrônomos somos sacerdotes de Deus em relação ao livro da natureza, é condizente que sejamos pensativos, não em relação à glória de nossas mentes, mas ao contrário e acima de tudo, em relação à glória de Deus.” (Dan Graves, Scientists of Faith </w:t>
      </w:r>
      <w:r w:rsidRPr="008252E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(Cientistas de Fé)</w:t>
      </w:r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, p. 51)</w:t>
      </w:r>
    </w:p>
    <w:p w:rsidR="008252E0" w:rsidRPr="008252E0" w:rsidRDefault="008252E0" w:rsidP="008252E0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O grande físico, William Thompson (Lorde Kelvin), que estabeleceu a termodinâmica em uma base científica formal, também era um cristão que acreditava em Deus.  </w:t>
      </w:r>
      <w:proofErr w:type="gramStart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Ele se opôs fortemente à teoria de evolução de Darwin e a rejeitou totalmente.</w:t>
      </w:r>
      <w:proofErr w:type="gramEnd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Em 1903, pouco antes de sua morte, ele fez uma afirmação inequívoca: “Com relação à origem da vida, a ciência... afirma positivamente a força criativa.” </w:t>
      </w:r>
      <w:proofErr w:type="gramStart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(David Darling, Deep Time, Delacorte Press, 1989, Nova Iorque.)</w:t>
      </w:r>
      <w:proofErr w:type="gramEnd"/>
    </w:p>
    <w:p w:rsidR="008252E0" w:rsidRPr="008252E0" w:rsidRDefault="008252E0" w:rsidP="008252E0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Um dos professores de física </w:t>
      </w:r>
      <w:proofErr w:type="gramStart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na</w:t>
      </w:r>
      <w:proofErr w:type="gramEnd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Universidade de Oxford, Robert Matthews afirma o mesmo fato em seu livro publicado em 1992, no qual explica que as moléculas de DNA foram criadas por Deus.  Matthews diz que todos esses estágios prosseguem em perfeita harmonia a partir de uma única célula até formarem um bebê, então de uma criança pequena até um adolescente.  Todos esses eventos podem ser explicados somente por um milagre, assim </w:t>
      </w:r>
      <w:proofErr w:type="gramStart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como</w:t>
      </w:r>
      <w:proofErr w:type="gramEnd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em todos os outros estágios de biologia.  Mattheus questiona </w:t>
      </w:r>
      <w:proofErr w:type="gramStart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como</w:t>
      </w:r>
      <w:proofErr w:type="gramEnd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esse organismo perfeito e complexo pode emergir de uma célula simples e minúscula e como um humano glorioso é criado de uma célula menor que um ponto na letra “I”.  </w:t>
      </w:r>
      <w:proofErr w:type="gramStart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Finalmente conclui que é um tipo de milagre.</w:t>
      </w:r>
      <w:proofErr w:type="gramEnd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(Robert Matthews, Unraveling the Mind of God </w:t>
      </w:r>
      <w:r w:rsidRPr="008252E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(Desvendando a Mente de Deus)</w:t>
      </w:r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, London Bridge, Julho, 1995, p.8)</w:t>
      </w:r>
    </w:p>
    <w:p w:rsidR="008252E0" w:rsidRPr="008252E0" w:rsidRDefault="008252E0" w:rsidP="008252E0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Outros cientistas que admitem que o universo foi criado por um Criador e que são conhecidos por seus citados atributos são:</w:t>
      </w:r>
    </w:p>
    <w:p w:rsidR="008252E0" w:rsidRPr="008252E0" w:rsidRDefault="008252E0" w:rsidP="008252E0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Robert Boyle (o pai da química moderna)</w:t>
      </w:r>
    </w:p>
    <w:p w:rsidR="008252E0" w:rsidRPr="008252E0" w:rsidRDefault="008252E0" w:rsidP="008252E0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Iona William Petty (conhecido por seus estudos em estatística e economia moderna)</w:t>
      </w:r>
    </w:p>
    <w:p w:rsidR="008252E0" w:rsidRPr="008252E0" w:rsidRDefault="008252E0" w:rsidP="008252E0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Michael Faraday (um dos maiores físicos de todos os tempos)</w:t>
      </w:r>
    </w:p>
    <w:p w:rsidR="008252E0" w:rsidRPr="008252E0" w:rsidRDefault="008252E0" w:rsidP="008252E0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Gregory Mendel (o pai da genética; invalidou o Darwinismo com suas descobertas </w:t>
      </w:r>
      <w:proofErr w:type="gramStart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na</w:t>
      </w:r>
      <w:proofErr w:type="gramEnd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ciência da genética)</w:t>
      </w:r>
    </w:p>
    <w:p w:rsidR="008252E0" w:rsidRPr="008252E0" w:rsidRDefault="008252E0" w:rsidP="008252E0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Louis Pasteur (o maior nome em bacteriologia, declarou guerra ao Darwinismo)</w:t>
      </w:r>
    </w:p>
    <w:p w:rsidR="008252E0" w:rsidRPr="008252E0" w:rsidRDefault="008252E0" w:rsidP="008252E0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John Dalton (o pai da teoria atômica)</w:t>
      </w:r>
    </w:p>
    <w:p w:rsidR="008252E0" w:rsidRPr="008252E0" w:rsidRDefault="008252E0" w:rsidP="008252E0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Blaise Pascal (um dos matemáticos mais importantes)</w:t>
      </w:r>
    </w:p>
    <w:p w:rsidR="008252E0" w:rsidRPr="008252E0" w:rsidRDefault="008252E0" w:rsidP="008252E0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John Ray (o nome mais importante </w:t>
      </w:r>
      <w:proofErr w:type="gramStart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na</w:t>
      </w:r>
      <w:proofErr w:type="gramEnd"/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história natural britânica)</w:t>
      </w:r>
    </w:p>
    <w:p w:rsidR="008252E0" w:rsidRPr="008252E0" w:rsidRDefault="008252E0" w:rsidP="008252E0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Nicolaus Steno (um famoso estratígrafo que investigou as camadas terrestres)</w:t>
      </w:r>
    </w:p>
    <w:p w:rsidR="008252E0" w:rsidRPr="008252E0" w:rsidRDefault="008252E0" w:rsidP="008252E0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Carolus Linnaeus (o pai da classificação biológica)</w:t>
      </w:r>
    </w:p>
    <w:p w:rsidR="008252E0" w:rsidRPr="008252E0" w:rsidRDefault="008252E0" w:rsidP="008252E0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Georges Cuvier (o fundador da anatomia comparativa)</w:t>
      </w:r>
    </w:p>
    <w:p w:rsidR="008252E0" w:rsidRPr="008252E0" w:rsidRDefault="008252E0" w:rsidP="008252E0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Matthew Maury (o fundador da oceanografia)</w:t>
      </w:r>
    </w:p>
    <w:p w:rsidR="008252E0" w:rsidRPr="008252E0" w:rsidRDefault="008252E0" w:rsidP="008252E0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252E0">
        <w:rPr>
          <w:rFonts w:ascii="Times New Roman" w:eastAsia="Times New Roman" w:hAnsi="Times New Roman" w:cs="Times New Roman"/>
          <w:color w:val="000000"/>
          <w:sz w:val="26"/>
          <w:szCs w:val="26"/>
        </w:rPr>
        <w:t>Thomas Anderson (um dos pioneiros no campo da química orgânica)</w:t>
      </w:r>
    </w:p>
    <w:p w:rsidR="008252E0" w:rsidRDefault="008252E0" w:rsidP="008252E0">
      <w:pPr>
        <w:jc w:val="center"/>
      </w:pPr>
      <w:bookmarkStart w:id="0" w:name="_GoBack"/>
      <w:bookmarkEnd w:id="0"/>
    </w:p>
    <w:sectPr w:rsidR="008252E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77"/>
    <w:rsid w:val="00000E7C"/>
    <w:rsid w:val="00016B9E"/>
    <w:rsid w:val="00034390"/>
    <w:rsid w:val="00072B25"/>
    <w:rsid w:val="000B7001"/>
    <w:rsid w:val="001475F7"/>
    <w:rsid w:val="002357C8"/>
    <w:rsid w:val="002C246D"/>
    <w:rsid w:val="002D7194"/>
    <w:rsid w:val="003146DC"/>
    <w:rsid w:val="003966F4"/>
    <w:rsid w:val="003F184D"/>
    <w:rsid w:val="0048534C"/>
    <w:rsid w:val="00486D86"/>
    <w:rsid w:val="0048774C"/>
    <w:rsid w:val="004C69CE"/>
    <w:rsid w:val="00502777"/>
    <w:rsid w:val="005408A5"/>
    <w:rsid w:val="00553F11"/>
    <w:rsid w:val="006C37C4"/>
    <w:rsid w:val="006E1C79"/>
    <w:rsid w:val="00733824"/>
    <w:rsid w:val="00756DDB"/>
    <w:rsid w:val="007D3ADA"/>
    <w:rsid w:val="00805DBD"/>
    <w:rsid w:val="0081768A"/>
    <w:rsid w:val="008252E0"/>
    <w:rsid w:val="008353E4"/>
    <w:rsid w:val="00842CD4"/>
    <w:rsid w:val="00844913"/>
    <w:rsid w:val="00860EAE"/>
    <w:rsid w:val="008B09AD"/>
    <w:rsid w:val="008B11BA"/>
    <w:rsid w:val="008D67E8"/>
    <w:rsid w:val="008E0319"/>
    <w:rsid w:val="0090581C"/>
    <w:rsid w:val="00A21666"/>
    <w:rsid w:val="00A5248F"/>
    <w:rsid w:val="00A65B1D"/>
    <w:rsid w:val="00B32C11"/>
    <w:rsid w:val="00B6122E"/>
    <w:rsid w:val="00B80DA4"/>
    <w:rsid w:val="00B92543"/>
    <w:rsid w:val="00B93703"/>
    <w:rsid w:val="00BF7B5D"/>
    <w:rsid w:val="00C3273B"/>
    <w:rsid w:val="00C3595C"/>
    <w:rsid w:val="00CB3184"/>
    <w:rsid w:val="00CC10D9"/>
    <w:rsid w:val="00D03F6D"/>
    <w:rsid w:val="00D15837"/>
    <w:rsid w:val="00D52AAF"/>
    <w:rsid w:val="00E150FC"/>
    <w:rsid w:val="00ED5E37"/>
    <w:rsid w:val="00EF4715"/>
    <w:rsid w:val="00EF5C38"/>
    <w:rsid w:val="00F02575"/>
    <w:rsid w:val="00F66C5C"/>
    <w:rsid w:val="00F743D5"/>
    <w:rsid w:val="00FD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5C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C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9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C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C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-body-text-1">
    <w:name w:val="w-body-text-1"/>
    <w:basedOn w:val="Normal"/>
    <w:rsid w:val="00EF5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quran">
    <w:name w:val="w-quran"/>
    <w:basedOn w:val="Normal"/>
    <w:rsid w:val="00EF5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F5C38"/>
  </w:style>
  <w:style w:type="character" w:customStyle="1" w:styleId="w-footnote-number">
    <w:name w:val="w-footnote-number"/>
    <w:basedOn w:val="DefaultParagraphFont"/>
    <w:rsid w:val="00EF5C38"/>
  </w:style>
  <w:style w:type="paragraph" w:customStyle="1" w:styleId="w-body-text-bullet">
    <w:name w:val="w-body-text-bullet"/>
    <w:basedOn w:val="Normal"/>
    <w:rsid w:val="00EF5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body-text-1char">
    <w:name w:val="w-body-text-1char"/>
    <w:basedOn w:val="DefaultParagraphFont"/>
    <w:rsid w:val="00EF5C38"/>
  </w:style>
  <w:style w:type="character" w:styleId="FootnoteReference">
    <w:name w:val="footnote reference"/>
    <w:basedOn w:val="DefaultParagraphFont"/>
    <w:uiPriority w:val="99"/>
    <w:semiHidden/>
    <w:unhideWhenUsed/>
    <w:rsid w:val="00EF5C38"/>
  </w:style>
  <w:style w:type="character" w:customStyle="1" w:styleId="w-footnote-title">
    <w:name w:val="w-footnote-title"/>
    <w:basedOn w:val="DefaultParagraphFont"/>
    <w:rsid w:val="00EF5C38"/>
  </w:style>
  <w:style w:type="paragraph" w:customStyle="1" w:styleId="w-footnote-text">
    <w:name w:val="w-footnote-text"/>
    <w:basedOn w:val="Normal"/>
    <w:rsid w:val="00EF5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footnote-textchar">
    <w:name w:val="w-footnote-textchar"/>
    <w:basedOn w:val="DefaultParagraphFont"/>
    <w:rsid w:val="00EF5C38"/>
  </w:style>
  <w:style w:type="paragraph" w:styleId="BalloonText">
    <w:name w:val="Balloon Text"/>
    <w:basedOn w:val="Normal"/>
    <w:link w:val="BalloonTextChar"/>
    <w:uiPriority w:val="99"/>
    <w:semiHidden/>
    <w:unhideWhenUsed/>
    <w:rsid w:val="00485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3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00E7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0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0E7C"/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characters">
    <w:name w:val="footnotecharacters"/>
    <w:basedOn w:val="DefaultParagraphFont"/>
    <w:rsid w:val="004C69CE"/>
  </w:style>
  <w:style w:type="paragraph" w:customStyle="1" w:styleId="w-hadeeth-or-bible">
    <w:name w:val="w-hadeeth-or-bible"/>
    <w:basedOn w:val="Normal"/>
    <w:rsid w:val="00314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95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w-symbol">
    <w:name w:val="w-symbol"/>
    <w:basedOn w:val="Normal"/>
    <w:rsid w:val="00C35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description">
    <w:name w:val="w-description"/>
    <w:basedOn w:val="Normal"/>
    <w:rsid w:val="00C35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3595C"/>
    <w:rPr>
      <w:i/>
      <w:iCs/>
    </w:rPr>
  </w:style>
  <w:style w:type="character" w:customStyle="1" w:styleId="st">
    <w:name w:val="st"/>
    <w:basedOn w:val="DefaultParagraphFont"/>
    <w:rsid w:val="00C359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5C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C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9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C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C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-body-text-1">
    <w:name w:val="w-body-text-1"/>
    <w:basedOn w:val="Normal"/>
    <w:rsid w:val="00EF5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quran">
    <w:name w:val="w-quran"/>
    <w:basedOn w:val="Normal"/>
    <w:rsid w:val="00EF5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F5C38"/>
  </w:style>
  <w:style w:type="character" w:customStyle="1" w:styleId="w-footnote-number">
    <w:name w:val="w-footnote-number"/>
    <w:basedOn w:val="DefaultParagraphFont"/>
    <w:rsid w:val="00EF5C38"/>
  </w:style>
  <w:style w:type="paragraph" w:customStyle="1" w:styleId="w-body-text-bullet">
    <w:name w:val="w-body-text-bullet"/>
    <w:basedOn w:val="Normal"/>
    <w:rsid w:val="00EF5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body-text-1char">
    <w:name w:val="w-body-text-1char"/>
    <w:basedOn w:val="DefaultParagraphFont"/>
    <w:rsid w:val="00EF5C38"/>
  </w:style>
  <w:style w:type="character" w:styleId="FootnoteReference">
    <w:name w:val="footnote reference"/>
    <w:basedOn w:val="DefaultParagraphFont"/>
    <w:uiPriority w:val="99"/>
    <w:semiHidden/>
    <w:unhideWhenUsed/>
    <w:rsid w:val="00EF5C38"/>
  </w:style>
  <w:style w:type="character" w:customStyle="1" w:styleId="w-footnote-title">
    <w:name w:val="w-footnote-title"/>
    <w:basedOn w:val="DefaultParagraphFont"/>
    <w:rsid w:val="00EF5C38"/>
  </w:style>
  <w:style w:type="paragraph" w:customStyle="1" w:styleId="w-footnote-text">
    <w:name w:val="w-footnote-text"/>
    <w:basedOn w:val="Normal"/>
    <w:rsid w:val="00EF5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footnote-textchar">
    <w:name w:val="w-footnote-textchar"/>
    <w:basedOn w:val="DefaultParagraphFont"/>
    <w:rsid w:val="00EF5C38"/>
  </w:style>
  <w:style w:type="paragraph" w:styleId="BalloonText">
    <w:name w:val="Balloon Text"/>
    <w:basedOn w:val="Normal"/>
    <w:link w:val="BalloonTextChar"/>
    <w:uiPriority w:val="99"/>
    <w:semiHidden/>
    <w:unhideWhenUsed/>
    <w:rsid w:val="00485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3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00E7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0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0E7C"/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characters">
    <w:name w:val="footnotecharacters"/>
    <w:basedOn w:val="DefaultParagraphFont"/>
    <w:rsid w:val="004C69CE"/>
  </w:style>
  <w:style w:type="paragraph" w:customStyle="1" w:styleId="w-hadeeth-or-bible">
    <w:name w:val="w-hadeeth-or-bible"/>
    <w:basedOn w:val="Normal"/>
    <w:rsid w:val="00314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95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w-symbol">
    <w:name w:val="w-symbol"/>
    <w:basedOn w:val="Normal"/>
    <w:rsid w:val="00C35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description">
    <w:name w:val="w-description"/>
    <w:basedOn w:val="Normal"/>
    <w:rsid w:val="00C35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3595C"/>
    <w:rPr>
      <w:i/>
      <w:iCs/>
    </w:rPr>
  </w:style>
  <w:style w:type="character" w:customStyle="1" w:styleId="st">
    <w:name w:val="st"/>
    <w:basedOn w:val="DefaultParagraphFont"/>
    <w:rsid w:val="00C35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8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4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7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0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6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1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0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8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1761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2014-07-31T15:27:00Z</cp:lastPrinted>
  <dcterms:created xsi:type="dcterms:W3CDTF">2014-07-31T15:30:00Z</dcterms:created>
  <dcterms:modified xsi:type="dcterms:W3CDTF">2014-07-31T15:30:00Z</dcterms:modified>
</cp:coreProperties>
</file>